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C08" w:rsidRDefault="00937C08" w:rsidP="00662071">
      <w:pPr>
        <w:pStyle w:val="21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1230" cy="8602406"/>
            <wp:effectExtent l="19050" t="0" r="7620" b="0"/>
            <wp:docPr id="1" name="Рисунок 1" descr="C:\Users\lenovo\Pictures\ControlCenter4\Scan\CCI04102023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ControlCenter4\Scan\CCI04102023_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60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C08" w:rsidRDefault="00937C08" w:rsidP="00662071">
      <w:pPr>
        <w:pStyle w:val="21"/>
        <w:ind w:firstLine="567"/>
        <w:jc w:val="center"/>
        <w:rPr>
          <w:b/>
          <w:bCs/>
          <w:sz w:val="28"/>
          <w:szCs w:val="28"/>
        </w:rPr>
      </w:pPr>
    </w:p>
    <w:p w:rsidR="00937C08" w:rsidRDefault="00937C08" w:rsidP="00937C08">
      <w:pPr>
        <w:pStyle w:val="21"/>
        <w:ind w:firstLine="0"/>
        <w:rPr>
          <w:b/>
          <w:bCs/>
          <w:sz w:val="28"/>
          <w:szCs w:val="28"/>
        </w:rPr>
      </w:pPr>
    </w:p>
    <w:p w:rsidR="00937C08" w:rsidRDefault="00937C08" w:rsidP="00937C08">
      <w:pPr>
        <w:pStyle w:val="21"/>
        <w:ind w:firstLine="0"/>
        <w:rPr>
          <w:b/>
          <w:bCs/>
          <w:sz w:val="28"/>
          <w:szCs w:val="28"/>
        </w:rPr>
      </w:pPr>
    </w:p>
    <w:p w:rsidR="00662071" w:rsidRPr="00662071" w:rsidRDefault="00662071" w:rsidP="00937C08">
      <w:pPr>
        <w:pStyle w:val="21"/>
        <w:ind w:firstLine="0"/>
        <w:jc w:val="center"/>
        <w:rPr>
          <w:b/>
          <w:bCs/>
          <w:sz w:val="28"/>
          <w:szCs w:val="28"/>
        </w:rPr>
      </w:pPr>
      <w:r w:rsidRPr="00662071">
        <w:rPr>
          <w:b/>
          <w:bCs/>
          <w:sz w:val="28"/>
          <w:szCs w:val="28"/>
        </w:rPr>
        <w:lastRenderedPageBreak/>
        <w:t>Пояснительная записка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Рабочая учебная программа по внеурочной деятельности «Мордовский фольклор» составлена на основе: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1. - Федерального закона «Об образовании в РФ» от 29 декабря 2012 г. № 273.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 - Федерального государственного общеобразовательного стандарта начального общего образования.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- Базисного учебного плана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2. Основной образовательной  программы общего начального образования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3. Учебного плана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 на 2023 — 2024 учебный год.</w:t>
      </w:r>
    </w:p>
    <w:p w:rsidR="00662071" w:rsidRDefault="00662071" w:rsidP="0066207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4. Программы воспитания.</w:t>
      </w:r>
    </w:p>
    <w:p w:rsidR="00662071" w:rsidRDefault="00662071" w:rsidP="00662071">
      <w:pPr>
        <w:pStyle w:val="21"/>
        <w:ind w:firstLine="567"/>
        <w:jc w:val="both"/>
        <w:rPr>
          <w:b/>
          <w:bCs/>
        </w:rPr>
      </w:pPr>
    </w:p>
    <w:p w:rsidR="00662071" w:rsidRDefault="00662071" w:rsidP="00662071">
      <w:pPr>
        <w:pStyle w:val="21"/>
        <w:ind w:firstLine="567"/>
        <w:jc w:val="both"/>
        <w:rPr>
          <w:b/>
          <w:bCs/>
        </w:rPr>
      </w:pPr>
    </w:p>
    <w:p w:rsidR="00D80758" w:rsidRPr="008918BD" w:rsidRDefault="00D80758" w:rsidP="00D80758">
      <w:pPr>
        <w:spacing w:line="360" w:lineRule="auto"/>
        <w:jc w:val="center"/>
        <w:rPr>
          <w:b/>
          <w:i/>
          <w:sz w:val="28"/>
          <w:szCs w:val="28"/>
        </w:rPr>
      </w:pPr>
    </w:p>
    <w:p w:rsidR="00662071" w:rsidRDefault="00401CDA" w:rsidP="00401CDA">
      <w:pPr>
        <w:tabs>
          <w:tab w:val="left" w:pos="29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662071" w:rsidRDefault="00662071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</w:p>
    <w:p w:rsidR="00401CDA" w:rsidRDefault="00401CDA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Цели и задачи.</w:t>
      </w:r>
    </w:p>
    <w:p w:rsidR="00401CDA" w:rsidRDefault="00401CDA" w:rsidP="00401CDA">
      <w:pPr>
        <w:tabs>
          <w:tab w:val="left" w:pos="29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возрождению, развитию  и сохранению мордовской культуры, национального самосознания, пробуждать интерес к истории и искусству родного края, 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находить информацию о достопримечательностях и известных людях Республики. Прививать детям нравственные ценности: трудолюбие, милосердие, уважение к старшим, любовь к родной земле. Воспитывать настоящих патриотов своей малой родины, своего края, способных освоить и приумножить ее огромные культурные ценности.</w:t>
      </w:r>
    </w:p>
    <w:p w:rsidR="00401CDA" w:rsidRDefault="00401CDA" w:rsidP="00401CDA">
      <w:pPr>
        <w:tabs>
          <w:tab w:val="left" w:pos="29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01CDA" w:rsidRDefault="00401CDA" w:rsidP="00401CDA">
      <w:pPr>
        <w:tabs>
          <w:tab w:val="left" w:pos="2991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Учащиеся должны знать:</w:t>
      </w:r>
    </w:p>
    <w:p w:rsidR="00401CDA" w:rsidRDefault="00401CDA" w:rsidP="00401CDA">
      <w:pPr>
        <w:tabs>
          <w:tab w:val="left" w:pos="299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Историю, язык, культуру мордовского народа, с уважением относиться к  своим предкам, к людям, Родине, ценить заслуги своего народа и гордиться их достижениями.</w:t>
      </w:r>
    </w:p>
    <w:p w:rsidR="00D80758" w:rsidRPr="00D80758" w:rsidRDefault="00D80758" w:rsidP="00401CDA">
      <w:pPr>
        <w:tabs>
          <w:tab w:val="left" w:pos="2991"/>
        </w:tabs>
        <w:rPr>
          <w:rFonts w:ascii="Times New Roman" w:hAnsi="Times New Roman" w:cs="Times New Roman"/>
          <w:sz w:val="28"/>
          <w:szCs w:val="28"/>
        </w:rPr>
      </w:pPr>
    </w:p>
    <w:p w:rsidR="00894923" w:rsidRDefault="00401CDA">
      <w:pPr>
        <w:rPr>
          <w:rFonts w:ascii="Times New Roman" w:hAnsi="Times New Roman" w:cs="Times New Roman"/>
          <w:b/>
          <w:sz w:val="28"/>
          <w:szCs w:val="28"/>
        </w:rPr>
      </w:pPr>
      <w:r w:rsidRPr="00401CD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ПЛАНИРОВАНИЕ.</w:t>
      </w:r>
    </w:p>
    <w:tbl>
      <w:tblPr>
        <w:tblW w:w="10147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8"/>
        <w:gridCol w:w="2215"/>
        <w:gridCol w:w="1559"/>
        <w:gridCol w:w="1134"/>
        <w:gridCol w:w="1694"/>
        <w:gridCol w:w="8"/>
        <w:gridCol w:w="1418"/>
        <w:gridCol w:w="1521"/>
      </w:tblGrid>
      <w:tr w:rsidR="00401CDA" w:rsidRPr="00D72FA0" w:rsidTr="005D3131">
        <w:trPr>
          <w:trHeight w:val="675"/>
        </w:trPr>
        <w:tc>
          <w:tcPr>
            <w:tcW w:w="599" w:type="dxa"/>
            <w:vMerge w:val="restart"/>
          </w:tcPr>
          <w:p w:rsidR="00401CDA" w:rsidRPr="00833F63" w:rsidRDefault="00401CDA" w:rsidP="005D3131">
            <w:pPr>
              <w:rPr>
                <w:sz w:val="27"/>
                <w:szCs w:val="27"/>
              </w:rPr>
            </w:pPr>
            <w:r w:rsidRPr="00833F63">
              <w:rPr>
                <w:sz w:val="27"/>
                <w:szCs w:val="27"/>
              </w:rPr>
              <w:t>№</w:t>
            </w:r>
          </w:p>
          <w:p w:rsidR="00401CDA" w:rsidRPr="00833F63" w:rsidRDefault="00401CDA" w:rsidP="005D3131">
            <w:proofErr w:type="spellStart"/>
            <w:proofErr w:type="gramStart"/>
            <w:r w:rsidRPr="00833F63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833F63">
              <w:rPr>
                <w:sz w:val="27"/>
                <w:szCs w:val="27"/>
                <w:lang w:val="en-US"/>
              </w:rPr>
              <w:t>/</w:t>
            </w:r>
            <w:proofErr w:type="spellStart"/>
            <w:r w:rsidRPr="00833F63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216" w:type="dxa"/>
            <w:vMerge w:val="restart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Наименования разделов и тем.</w:t>
            </w:r>
          </w:p>
        </w:tc>
        <w:tc>
          <w:tcPr>
            <w:tcW w:w="1559" w:type="dxa"/>
            <w:vMerge w:val="restart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Вид занятий</w:t>
            </w:r>
          </w:p>
        </w:tc>
        <w:tc>
          <w:tcPr>
            <w:tcW w:w="1134" w:type="dxa"/>
            <w:vMerge w:val="restart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Кол-во часов</w:t>
            </w:r>
          </w:p>
        </w:tc>
        <w:tc>
          <w:tcPr>
            <w:tcW w:w="1700" w:type="dxa"/>
            <w:gridSpan w:val="2"/>
            <w:vMerge w:val="restart"/>
          </w:tcPr>
          <w:p w:rsidR="00401CDA" w:rsidRPr="00D72FA0" w:rsidRDefault="00401CDA" w:rsidP="005D3131">
            <w:pPr>
              <w:pStyle w:val="a3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самостоятельной</w:t>
            </w:r>
            <w:proofErr w:type="gramEnd"/>
            <w:r w:rsidRPr="00D72FA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01CDA" w:rsidRDefault="00401CDA" w:rsidP="005D3131">
            <w:pPr>
              <w:pStyle w:val="a3"/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работы</w:t>
            </w:r>
          </w:p>
        </w:tc>
        <w:tc>
          <w:tcPr>
            <w:tcW w:w="2939" w:type="dxa"/>
            <w:gridSpan w:val="2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Дата проведения занятия</w:t>
            </w:r>
          </w:p>
        </w:tc>
      </w:tr>
      <w:tr w:rsidR="00401CDA" w:rsidRPr="00D72FA0" w:rsidTr="005D3131">
        <w:trPr>
          <w:trHeight w:val="660"/>
        </w:trPr>
        <w:tc>
          <w:tcPr>
            <w:tcW w:w="599" w:type="dxa"/>
            <w:vMerge/>
          </w:tcPr>
          <w:p w:rsidR="00401CDA" w:rsidRDefault="00401CDA" w:rsidP="005D3131"/>
        </w:tc>
        <w:tc>
          <w:tcPr>
            <w:tcW w:w="2216" w:type="dxa"/>
            <w:vMerge/>
          </w:tcPr>
          <w:p w:rsidR="00401CDA" w:rsidRDefault="00401CDA" w:rsidP="005D3131"/>
        </w:tc>
        <w:tc>
          <w:tcPr>
            <w:tcW w:w="1559" w:type="dxa"/>
            <w:vMerge/>
          </w:tcPr>
          <w:p w:rsidR="00401CDA" w:rsidRDefault="00401CDA" w:rsidP="005D3131"/>
        </w:tc>
        <w:tc>
          <w:tcPr>
            <w:tcW w:w="1134" w:type="dxa"/>
            <w:vMerge/>
          </w:tcPr>
          <w:p w:rsidR="00401CDA" w:rsidRDefault="00401CDA" w:rsidP="005D3131"/>
        </w:tc>
        <w:tc>
          <w:tcPr>
            <w:tcW w:w="1700" w:type="dxa"/>
            <w:gridSpan w:val="2"/>
            <w:vMerge/>
          </w:tcPr>
          <w:p w:rsidR="00401CDA" w:rsidRDefault="00401CDA" w:rsidP="005D3131"/>
        </w:tc>
        <w:tc>
          <w:tcPr>
            <w:tcW w:w="1418" w:type="dxa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Планируемая</w:t>
            </w:r>
          </w:p>
        </w:tc>
        <w:tc>
          <w:tcPr>
            <w:tcW w:w="1521" w:type="dxa"/>
          </w:tcPr>
          <w:p w:rsidR="00401CDA" w:rsidRPr="00D72FA0" w:rsidRDefault="00401CDA" w:rsidP="005D313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72FA0">
              <w:rPr>
                <w:rFonts w:ascii="Times New Roman" w:hAnsi="Times New Roman" w:cs="Times New Roman"/>
                <w:sz w:val="27"/>
                <w:szCs w:val="27"/>
              </w:rPr>
              <w:t>Фактическая</w:t>
            </w:r>
          </w:p>
        </w:tc>
      </w:tr>
      <w:tr w:rsidR="00401CDA" w:rsidTr="005D3131">
        <w:trPr>
          <w:trHeight w:val="114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Истоки становления истории мордовского народа.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365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1.1-1.2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мордовского края.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05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Многовековые традиции и обычаи мордвы.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Сообщение.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035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1.4-1.5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Национально-культурные традиции мордвы.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795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1.6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Семейно-бытовые традиции.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 беседа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Чтение интересных произведений.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05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Мордовский костюм – часть духовного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богутства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своего народа.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96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2.1-2.2</w:t>
            </w:r>
          </w:p>
        </w:tc>
        <w:tc>
          <w:tcPr>
            <w:tcW w:w="2216" w:type="dxa"/>
          </w:tcPr>
          <w:p w:rsidR="00401CDA" w:rsidRPr="00924C41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C41">
              <w:rPr>
                <w:rFonts w:ascii="Times New Roman" w:hAnsi="Times New Roman" w:cs="Times New Roman"/>
                <w:bCs/>
                <w:sz w:val="24"/>
                <w:szCs w:val="24"/>
              </w:rPr>
              <w:t>Разнообразные мордовские украшения.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99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мордовских украшений в национальном костюме.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 беседа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11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2.4-2.5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мордовской вышивки.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2.6-2.7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90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2.8-2.9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мордовских кукол.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Урок-исследование.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216" w:type="dxa"/>
          </w:tcPr>
          <w:p w:rsidR="00401CDA" w:rsidRPr="00924C41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924C41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Отечество-отчий</w:t>
            </w:r>
            <w:proofErr w:type="spellEnd"/>
            <w:proofErr w:type="gramEnd"/>
            <w:r w:rsidRPr="00924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край.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3.1-3.2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Мордовии: страницы прошлого.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Чтение интересных произведений.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2216" w:type="dxa"/>
          </w:tcPr>
          <w:p w:rsidR="00401CDA" w:rsidRPr="00924C41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4C41">
              <w:rPr>
                <w:rFonts w:ascii="Times New Roman" w:hAnsi="Times New Roman" w:cs="Times New Roman"/>
                <w:bCs/>
                <w:sz w:val="24"/>
                <w:szCs w:val="24"/>
              </w:rPr>
              <w:t>Саранск-город замечательных памятников.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Музей С. Д.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Эрьзи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Чтение интересных произведений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tabs>
                <w:tab w:val="left" w:pos="19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Мордовский национальный музей.</w:t>
            </w: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3.6-3.7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Республики Мордовия.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 беседа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Флаг Республики Мордовия.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Чтение интересных произведений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 Республики Мордовия.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гимна.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 Мордовии.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4.1-4.2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достижения.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Урок- беседа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Знаменитые спортсмены Мордовии.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Мордовия – спортивный регион России.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Новые спортивные постройки.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bCs/>
                <w:sz w:val="24"/>
                <w:szCs w:val="24"/>
              </w:rPr>
              <w:t>. Значимость сохранения национальных традиций и истории своего народа для подрастающего поколения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  <w:r w:rsidRPr="00A63F4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-5.2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Знаменитые земляки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С. Лузгин, М. П.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Девятаев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Н. Е. Фомин)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proofErr w:type="spellEnd"/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</w:p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870"/>
        </w:trPr>
        <w:tc>
          <w:tcPr>
            <w:tcW w:w="599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2216" w:type="dxa"/>
          </w:tcPr>
          <w:p w:rsidR="00401CDA" w:rsidRPr="00A63F45" w:rsidRDefault="00401CDA" w:rsidP="005D3131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музее М. П.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Девятаева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</w:tcPr>
          <w:p w:rsidR="00401CDA" w:rsidRPr="00A63F45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  <w:tc>
          <w:tcPr>
            <w:tcW w:w="1418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110"/>
        </w:trPr>
        <w:tc>
          <w:tcPr>
            <w:tcW w:w="599" w:type="dxa"/>
          </w:tcPr>
          <w:p w:rsidR="00401CDA" w:rsidRPr="001269C9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Посещение школьного музея.</w:t>
            </w:r>
          </w:p>
        </w:tc>
        <w:tc>
          <w:tcPr>
            <w:tcW w:w="1559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1134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4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424" w:type="dxa"/>
            <w:gridSpan w:val="2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1230"/>
        </w:trPr>
        <w:tc>
          <w:tcPr>
            <w:tcW w:w="599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216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Конкурс стихов «</w:t>
            </w:r>
            <w:proofErr w:type="gramStart"/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gramEnd"/>
            <w:r w:rsidRPr="00062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Мордоия</w:t>
            </w:r>
            <w:proofErr w:type="spellEnd"/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!».</w:t>
            </w:r>
          </w:p>
        </w:tc>
        <w:tc>
          <w:tcPr>
            <w:tcW w:w="1559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Урок-повторение.</w:t>
            </w:r>
          </w:p>
        </w:tc>
        <w:tc>
          <w:tcPr>
            <w:tcW w:w="1134" w:type="dxa"/>
          </w:tcPr>
          <w:p w:rsidR="00401CDA" w:rsidRPr="000628A3" w:rsidRDefault="00401CDA" w:rsidP="005D3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</w:tcPr>
          <w:p w:rsidR="00401CDA" w:rsidRDefault="00401CDA" w:rsidP="005D3131">
            <w:r w:rsidRPr="000628A3">
              <w:rPr>
                <w:rFonts w:ascii="Times New Roman" w:hAnsi="Times New Roman" w:cs="Times New Roman"/>
                <w:sz w:val="24"/>
                <w:szCs w:val="24"/>
              </w:rPr>
              <w:t>Конкурс  на лучшего чтеца стихотворений.</w:t>
            </w:r>
          </w:p>
        </w:tc>
        <w:tc>
          <w:tcPr>
            <w:tcW w:w="1416" w:type="dxa"/>
          </w:tcPr>
          <w:p w:rsidR="00401CDA" w:rsidRDefault="00401CDA" w:rsidP="005D3131"/>
        </w:tc>
        <w:tc>
          <w:tcPr>
            <w:tcW w:w="1521" w:type="dxa"/>
          </w:tcPr>
          <w:p w:rsidR="00401CDA" w:rsidRDefault="00401CDA" w:rsidP="005D3131"/>
        </w:tc>
      </w:tr>
      <w:tr w:rsidR="00401CDA" w:rsidTr="005D3131">
        <w:trPr>
          <w:trHeight w:val="519"/>
        </w:trPr>
        <w:tc>
          <w:tcPr>
            <w:tcW w:w="10147" w:type="dxa"/>
            <w:gridSpan w:val="8"/>
          </w:tcPr>
          <w:p w:rsidR="00401CDA" w:rsidRDefault="00401CDA" w:rsidP="005D3131">
            <w:r>
              <w:rPr>
                <w:rFonts w:ascii="Times New Roman" w:hAnsi="Times New Roman" w:cs="Times New Roman"/>
                <w:sz w:val="24"/>
                <w:szCs w:val="24"/>
              </w:rPr>
              <w:t>ИТОГО: 34 часа.</w:t>
            </w:r>
          </w:p>
        </w:tc>
      </w:tr>
    </w:tbl>
    <w:p w:rsidR="00401CDA" w:rsidRDefault="00401CDA" w:rsidP="00401CDA"/>
    <w:p w:rsidR="00401CDA" w:rsidRPr="00401CDA" w:rsidRDefault="00401CDA">
      <w:pPr>
        <w:rPr>
          <w:rFonts w:ascii="Times New Roman" w:hAnsi="Times New Roman" w:cs="Times New Roman"/>
          <w:b/>
          <w:sz w:val="28"/>
          <w:szCs w:val="28"/>
        </w:rPr>
      </w:pPr>
    </w:p>
    <w:sectPr w:rsidR="00401CDA" w:rsidRPr="00401CDA" w:rsidSect="00D8075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01CDA"/>
    <w:rsid w:val="002064B6"/>
    <w:rsid w:val="00401CDA"/>
    <w:rsid w:val="00662071"/>
    <w:rsid w:val="00752B8E"/>
    <w:rsid w:val="00894923"/>
    <w:rsid w:val="00937C08"/>
    <w:rsid w:val="00A34516"/>
    <w:rsid w:val="00A5101F"/>
    <w:rsid w:val="00AC71C0"/>
    <w:rsid w:val="00AF2545"/>
    <w:rsid w:val="00B70B53"/>
    <w:rsid w:val="00D8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CDA"/>
    <w:pPr>
      <w:spacing w:after="0" w:line="240" w:lineRule="auto"/>
    </w:pPr>
  </w:style>
  <w:style w:type="paragraph" w:customStyle="1" w:styleId="21">
    <w:name w:val="Основной текст с отступом 21"/>
    <w:basedOn w:val="a"/>
    <w:qFormat/>
    <w:rsid w:val="00662071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C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6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ytytgfyhgyju</dc:creator>
  <cp:lastModifiedBy>lenovo</cp:lastModifiedBy>
  <cp:revision>5</cp:revision>
  <dcterms:created xsi:type="dcterms:W3CDTF">2014-09-07T15:04:00Z</dcterms:created>
  <dcterms:modified xsi:type="dcterms:W3CDTF">2023-10-04T19:06:00Z</dcterms:modified>
</cp:coreProperties>
</file>